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66A0" w14:textId="08C816DB" w:rsidR="0001636E" w:rsidRPr="00BD7B4F" w:rsidRDefault="0001636E" w:rsidP="0001636E">
      <w:pPr>
        <w:jc w:val="center"/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</w:rPr>
      </w:pPr>
      <w:r w:rsidRPr="00BD7B4F"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</w:rPr>
        <w:t>III Краевой семейный финансовый фестиваль</w:t>
      </w:r>
    </w:p>
    <w:p w14:paraId="57F281BC" w14:textId="77777777" w:rsidR="0001636E" w:rsidRDefault="0001636E">
      <w:pPr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</w:pPr>
    </w:p>
    <w:p w14:paraId="2B2D1A74" w14:textId="5C079C15" w:rsidR="0001636E" w:rsidRPr="00BD7B4F" w:rsidRDefault="00D02227" w:rsidP="0001636E">
      <w:pPr>
        <w:rPr>
          <w:rFonts w:ascii="Times New Roman" w:eastAsia="Roboto" w:hAnsi="Times New Roman" w:cs="Times New Roman"/>
          <w:sz w:val="32"/>
          <w:szCs w:val="32"/>
          <w:highlight w:val="white"/>
        </w:rPr>
      </w:pPr>
      <w:r w:rsidRPr="0001636E">
        <w:rPr>
          <w:rFonts w:ascii="Segoe UI Symbol" w:eastAsia="Roboto" w:hAnsi="Segoe UI Symbol" w:cs="Segoe UI Symbol"/>
          <w:color w:val="262626"/>
          <w:sz w:val="28"/>
          <w:szCs w:val="28"/>
          <w:highlight w:val="white"/>
        </w:rPr>
        <w:t>⠀</w:t>
      </w:r>
      <w:r w:rsidRPr="00BD7B4F">
        <w:rPr>
          <w:rFonts w:ascii="Times New Roman" w:eastAsia="Roboto" w:hAnsi="Times New Roman" w:cs="Times New Roman"/>
          <w:sz w:val="32"/>
          <w:szCs w:val="32"/>
          <w:highlight w:val="white"/>
        </w:rPr>
        <w:t xml:space="preserve">Присоединяйтесь </w:t>
      </w:r>
      <w:r w:rsidR="0001636E" w:rsidRPr="00BD7B4F">
        <w:rPr>
          <w:rFonts w:ascii="Times New Roman" w:eastAsia="Roboto" w:hAnsi="Times New Roman" w:cs="Times New Roman"/>
          <w:sz w:val="32"/>
          <w:szCs w:val="32"/>
          <w:highlight w:val="white"/>
          <w:lang w:val="ru-RU"/>
        </w:rPr>
        <w:t>с</w:t>
      </w:r>
      <w:r w:rsidR="00BD7B4F">
        <w:rPr>
          <w:rFonts w:ascii="Times New Roman" w:eastAsia="Roboto" w:hAnsi="Times New Roman" w:cs="Times New Roman"/>
          <w:sz w:val="32"/>
          <w:szCs w:val="32"/>
          <w:highlight w:val="white"/>
          <w:lang w:val="ru-RU"/>
        </w:rPr>
        <w:t xml:space="preserve"> </w:t>
      </w:r>
      <w:r w:rsidR="0001636E" w:rsidRPr="00BD7B4F">
        <w:rPr>
          <w:rFonts w:ascii="Times New Roman" w:eastAsia="Roboto" w:hAnsi="Times New Roman" w:cs="Times New Roman"/>
          <w:sz w:val="32"/>
          <w:szCs w:val="32"/>
          <w:highlight w:val="white"/>
        </w:rPr>
        <w:t xml:space="preserve">10 по 16 октября </w:t>
      </w:r>
      <w:r w:rsidRPr="00BD7B4F">
        <w:rPr>
          <w:rFonts w:ascii="Times New Roman" w:eastAsia="Roboto" w:hAnsi="Times New Roman" w:cs="Times New Roman"/>
          <w:sz w:val="32"/>
          <w:szCs w:val="32"/>
          <w:highlight w:val="white"/>
        </w:rPr>
        <w:t>к самому крупному мероприятию по финансовой грамотности в Красноярском крае!</w:t>
      </w:r>
      <w:r w:rsidR="0001636E" w:rsidRPr="00BD7B4F">
        <w:rPr>
          <w:rFonts w:ascii="Times New Roman" w:eastAsia="Roboto" w:hAnsi="Times New Roman" w:cs="Times New Roman"/>
          <w:sz w:val="32"/>
          <w:szCs w:val="32"/>
          <w:highlight w:val="white"/>
        </w:rPr>
        <w:t xml:space="preserve"> </w:t>
      </w:r>
    </w:p>
    <w:p w14:paraId="00000003" w14:textId="77777777" w:rsidR="00523E25" w:rsidRPr="00BD7B4F" w:rsidRDefault="00523E25">
      <w:p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</w:p>
    <w:p w14:paraId="00000005" w14:textId="46F6CFA7" w:rsidR="00523E25" w:rsidRPr="00BD7B4F" w:rsidRDefault="00D02227">
      <w:p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Segoe UI Symbol" w:eastAsia="Roboto" w:hAnsi="Segoe UI Symbol" w:cs="Segoe UI Symbol"/>
          <w:color w:val="262626"/>
          <w:sz w:val="32"/>
          <w:szCs w:val="32"/>
          <w:highlight w:val="white"/>
        </w:rPr>
        <w:t>⠀</w:t>
      </w:r>
      <w:r w:rsidR="0001636E" w:rsidRPr="003E127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Э</w:t>
      </w:r>
      <w:r w:rsidRPr="003E127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</w:rPr>
        <w:t>то</w:t>
      </w:r>
      <w:r w:rsidR="0001636E" w:rsidRPr="003E127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  <w:r w:rsidRPr="003E127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</w:rPr>
        <w:t>фестиваль</w:t>
      </w:r>
      <w:r w:rsidR="0001636E" w:rsidRPr="003E127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д</w:t>
      </w:r>
      <w:r w:rsidRPr="003E127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</w:rPr>
        <w:t>ля всех!</w:t>
      </w:r>
    </w:p>
    <w:p w14:paraId="00000006" w14:textId="04411B1A" w:rsidR="00523E25" w:rsidRPr="00BD7B4F" w:rsidRDefault="00D02227" w:rsidP="00102A08">
      <w:pPr>
        <w:pStyle w:val="a5"/>
        <w:numPr>
          <w:ilvl w:val="0"/>
          <w:numId w:val="1"/>
        </w:num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Arial Unicode MS" w:hAnsi="Times New Roman" w:cs="Times New Roman"/>
          <w:color w:val="262626"/>
          <w:sz w:val="32"/>
          <w:szCs w:val="32"/>
          <w:highlight w:val="white"/>
        </w:rPr>
        <w:t>Дошколята</w:t>
      </w:r>
    </w:p>
    <w:p w14:paraId="00000007" w14:textId="760AE0ED" w:rsidR="00523E25" w:rsidRPr="00BD7B4F" w:rsidRDefault="00D02227" w:rsidP="00102A08">
      <w:pPr>
        <w:pStyle w:val="a5"/>
        <w:numPr>
          <w:ilvl w:val="0"/>
          <w:numId w:val="1"/>
        </w:num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Arial Unicode MS" w:hAnsi="Times New Roman" w:cs="Times New Roman"/>
          <w:color w:val="262626"/>
          <w:sz w:val="32"/>
          <w:szCs w:val="32"/>
          <w:highlight w:val="white"/>
        </w:rPr>
        <w:t>Школьники</w:t>
      </w:r>
    </w:p>
    <w:p w14:paraId="00000008" w14:textId="043A5B4F" w:rsidR="00523E25" w:rsidRPr="00BD7B4F" w:rsidRDefault="00D02227" w:rsidP="00102A08">
      <w:pPr>
        <w:pStyle w:val="a5"/>
        <w:numPr>
          <w:ilvl w:val="0"/>
          <w:numId w:val="1"/>
        </w:num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Arial Unicode MS" w:hAnsi="Times New Roman" w:cs="Times New Roman"/>
          <w:color w:val="262626"/>
          <w:sz w:val="32"/>
          <w:szCs w:val="32"/>
          <w:highlight w:val="white"/>
        </w:rPr>
        <w:t>Студенты</w:t>
      </w:r>
    </w:p>
    <w:p w14:paraId="00000009" w14:textId="62F8CAD6" w:rsidR="00523E25" w:rsidRPr="00BD7B4F" w:rsidRDefault="00D02227" w:rsidP="00102A08">
      <w:pPr>
        <w:pStyle w:val="a5"/>
        <w:numPr>
          <w:ilvl w:val="0"/>
          <w:numId w:val="1"/>
        </w:num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Arial Unicode MS" w:hAnsi="Times New Roman" w:cs="Times New Roman"/>
          <w:color w:val="262626"/>
          <w:sz w:val="32"/>
          <w:szCs w:val="32"/>
          <w:highlight w:val="white"/>
        </w:rPr>
        <w:t>Взрослые (особенно родители)</w:t>
      </w:r>
    </w:p>
    <w:p w14:paraId="0000000A" w14:textId="4289485B" w:rsidR="00523E25" w:rsidRPr="00BD7B4F" w:rsidRDefault="00D02227" w:rsidP="00102A08">
      <w:pPr>
        <w:pStyle w:val="a5"/>
        <w:numPr>
          <w:ilvl w:val="0"/>
          <w:numId w:val="1"/>
        </w:num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Arial Unicode MS" w:hAnsi="Times New Roman" w:cs="Times New Roman"/>
          <w:color w:val="262626"/>
          <w:sz w:val="32"/>
          <w:szCs w:val="32"/>
          <w:highlight w:val="white"/>
        </w:rPr>
        <w:t>Педагоги</w:t>
      </w:r>
    </w:p>
    <w:p w14:paraId="0000000B" w14:textId="30CEECBF" w:rsidR="00523E25" w:rsidRPr="00BD7B4F" w:rsidRDefault="00D02227" w:rsidP="00102A08">
      <w:pPr>
        <w:pStyle w:val="a5"/>
        <w:numPr>
          <w:ilvl w:val="0"/>
          <w:numId w:val="1"/>
        </w:num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Arial Unicode MS" w:hAnsi="Times New Roman" w:cs="Times New Roman"/>
          <w:color w:val="262626"/>
          <w:sz w:val="32"/>
          <w:szCs w:val="32"/>
          <w:highlight w:val="white"/>
        </w:rPr>
        <w:t>Люди пожилого возраста</w:t>
      </w:r>
    </w:p>
    <w:p w14:paraId="0000000C" w14:textId="77777777" w:rsidR="00523E25" w:rsidRPr="00BD7B4F" w:rsidRDefault="00D02227">
      <w:p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Segoe UI Symbol" w:eastAsia="Roboto" w:hAnsi="Segoe UI Symbol" w:cs="Segoe UI Symbol"/>
          <w:color w:val="262626"/>
          <w:sz w:val="32"/>
          <w:szCs w:val="32"/>
          <w:highlight w:val="white"/>
        </w:rPr>
        <w:t>⠀</w:t>
      </w:r>
    </w:p>
    <w:p w14:paraId="18449BDD" w14:textId="1B1C1A9F" w:rsidR="003E127E" w:rsidRPr="00BD7B4F" w:rsidRDefault="00D02227" w:rsidP="00B803D6">
      <w:pPr>
        <w:jc w:val="both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>В течение 7 дней в онлайн режиме можно будет посетить различные площадки, посвященные темам личных финансов. Все они разделены на группы и адаптированы под возраст и потребности своих слушателей.</w:t>
      </w:r>
      <w:r w:rsidR="003E127E" w:rsidRPr="003E127E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 xml:space="preserve"> </w:t>
      </w:r>
      <w:proofErr w:type="gramStart"/>
      <w:r w:rsidR="003E127E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>Кроме того</w:t>
      </w:r>
      <w:proofErr w:type="gramEnd"/>
      <w:r w:rsidR="003E127E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 xml:space="preserve"> участников ждут полезные мастер-классы и конкурсы.</w:t>
      </w:r>
    </w:p>
    <w:p w14:paraId="0000000D" w14:textId="77777777" w:rsidR="00523E25" w:rsidRPr="00BD7B4F" w:rsidRDefault="00523E25" w:rsidP="003E127E">
      <w:pPr>
        <w:jc w:val="both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</w:p>
    <w:p w14:paraId="7B910024" w14:textId="77777777" w:rsidR="00C52380" w:rsidRDefault="00D02227">
      <w:p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BD7B4F">
        <w:rPr>
          <w:rFonts w:ascii="Segoe UI Symbol" w:eastAsia="Roboto" w:hAnsi="Segoe UI Symbol" w:cs="Segoe UI Symbol"/>
          <w:color w:val="262626"/>
          <w:sz w:val="32"/>
          <w:szCs w:val="32"/>
          <w:highlight w:val="white"/>
        </w:rPr>
        <w:t>⠀⠀</w:t>
      </w: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 xml:space="preserve">В это же время в </w:t>
      </w:r>
      <w:r w:rsidR="0001636E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нашей школе пройдут  </w:t>
      </w: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 xml:space="preserve"> очные мероприятия</w:t>
      </w:r>
      <w:r w:rsidR="00C52380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:</w:t>
      </w:r>
    </w:p>
    <w:p w14:paraId="33E15247" w14:textId="0302FED8" w:rsidR="00102A08" w:rsidRPr="00C52380" w:rsidRDefault="00102A08">
      <w:pPr>
        <w:rPr>
          <w:rFonts w:ascii="Times New Roman" w:eastAsia="Roboto" w:hAnsi="Times New Roman" w:cs="Times New Roman"/>
          <w:color w:val="262626"/>
          <w:sz w:val="24"/>
          <w:szCs w:val="24"/>
          <w:highlight w:val="white"/>
          <w:lang w:val="ru-RU"/>
        </w:rPr>
      </w:pPr>
    </w:p>
    <w:p w14:paraId="6F878FC2" w14:textId="51ED67C5" w:rsidR="0001636E" w:rsidRPr="00BD7B4F" w:rsidRDefault="00102A08" w:rsidP="00B803D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Образовательные мультипликационные сериалы Тетушки совы;</w:t>
      </w:r>
      <w:r w:rsidR="0001636E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</w:t>
      </w:r>
    </w:p>
    <w:p w14:paraId="4693ECAA" w14:textId="1BB2DBCB" w:rsidR="00102A08" w:rsidRPr="00BD7B4F" w:rsidRDefault="00102A08" w:rsidP="00B803D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Мастер-клас</w:t>
      </w:r>
      <w:r w:rsidR="004441C4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с</w:t>
      </w: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«</w:t>
      </w:r>
      <w:r w:rsidR="004441C4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Предпринимательство»;</w:t>
      </w:r>
    </w:p>
    <w:p w14:paraId="33B0892E" w14:textId="0262820A" w:rsidR="004441C4" w:rsidRPr="00BD7B4F" w:rsidRDefault="004441C4" w:rsidP="00B803D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Деловая игра «</w:t>
      </w:r>
      <w:r w:rsidR="008919A4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С</w:t>
      </w: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емейный план»</w:t>
      </w:r>
      <w:r w:rsidR="00B803D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;</w:t>
      </w:r>
    </w:p>
    <w:p w14:paraId="749888BC" w14:textId="77777777" w:rsidR="00B803D6" w:rsidRPr="00B803D6" w:rsidRDefault="008919A4" w:rsidP="00B803D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Roboto" w:eastAsia="Roboto" w:hAnsi="Roboto" w:cs="Roboto"/>
          <w:color w:val="262626"/>
          <w:sz w:val="32"/>
          <w:szCs w:val="32"/>
          <w:highlight w:val="white"/>
        </w:rPr>
      </w:pPr>
      <w:r w:rsidRPr="00B803D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Стационарная игра «Распродажа»</w:t>
      </w:r>
      <w:r w:rsidR="00B803D6" w:rsidRPr="00B803D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.</w:t>
      </w:r>
      <w:r w:rsidRPr="00B803D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</w:t>
      </w:r>
      <w:bookmarkStart w:id="0" w:name="_GoBack"/>
      <w:bookmarkEnd w:id="0"/>
    </w:p>
    <w:p w14:paraId="34AE10EC" w14:textId="66757E8E" w:rsidR="00B803D6" w:rsidRPr="00C52380" w:rsidRDefault="00C52380" w:rsidP="00C52380">
      <w:p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C52380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С</w:t>
      </w:r>
      <w:r w:rsidRPr="00C52380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ледите за информацией на нашем сайте</w:t>
      </w:r>
    </w:p>
    <w:p w14:paraId="00000012" w14:textId="1AC28D29" w:rsidR="00523E25" w:rsidRPr="00B803D6" w:rsidRDefault="00D02227" w:rsidP="00B803D6">
      <w:pPr>
        <w:pStyle w:val="a5"/>
        <w:rPr>
          <w:rFonts w:ascii="Roboto" w:eastAsia="Roboto" w:hAnsi="Roboto" w:cs="Roboto"/>
          <w:color w:val="262626"/>
          <w:sz w:val="32"/>
          <w:szCs w:val="32"/>
          <w:highlight w:val="white"/>
        </w:rPr>
      </w:pPr>
      <w:r w:rsidRPr="00B803D6">
        <w:rPr>
          <w:rFonts w:ascii="Segoe UI Symbol" w:eastAsia="Roboto" w:hAnsi="Segoe UI Symbol" w:cs="Segoe UI Symbol"/>
          <w:color w:val="262626"/>
          <w:sz w:val="32"/>
          <w:szCs w:val="32"/>
          <w:highlight w:val="white"/>
        </w:rPr>
        <w:t>⠀</w:t>
      </w:r>
    </w:p>
    <w:p w14:paraId="00000013" w14:textId="77777777" w:rsidR="00523E25" w:rsidRPr="00BD7B4F" w:rsidRDefault="00D02227" w:rsidP="00B803D6">
      <w:pPr>
        <w:jc w:val="both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>Повышать финансовую грамотность никогда не рано и не поздно! А начинать нужно тогда, когда эта мысль впервые пришла вам в голову. Поэтому зарегистрируйтесь прямо сейчас на Краевой семейный финансовый фестиваль https://finfest24.ru</w:t>
      </w:r>
    </w:p>
    <w:p w14:paraId="00000014" w14:textId="77777777" w:rsidR="00523E25" w:rsidRPr="00BD7B4F" w:rsidRDefault="00D02227">
      <w:pPr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</w:pPr>
      <w:r w:rsidRPr="00BD7B4F">
        <w:rPr>
          <w:rFonts w:ascii="Segoe UI Symbol" w:eastAsia="Roboto" w:hAnsi="Segoe UI Symbol" w:cs="Segoe UI Symbol"/>
          <w:color w:val="262626"/>
          <w:sz w:val="32"/>
          <w:szCs w:val="32"/>
          <w:highlight w:val="white"/>
        </w:rPr>
        <w:t>⠀</w:t>
      </w:r>
    </w:p>
    <w:p w14:paraId="00000015" w14:textId="77777777" w:rsidR="00523E25" w:rsidRPr="00BD7B4F" w:rsidRDefault="00D02227">
      <w:pPr>
        <w:rPr>
          <w:rFonts w:ascii="Times New Roman" w:eastAsia="Roboto" w:hAnsi="Times New Roman" w:cs="Times New Roman"/>
          <w:color w:val="1155CC"/>
          <w:sz w:val="32"/>
          <w:szCs w:val="32"/>
          <w:highlight w:val="white"/>
        </w:rPr>
      </w:pPr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 xml:space="preserve">Следить за новостями о Фестивале в социальных сетях вы сможете по </w:t>
      </w:r>
      <w:proofErr w:type="spellStart"/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>хэштегу</w:t>
      </w:r>
      <w:proofErr w:type="spellEnd"/>
      <w:r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</w:rPr>
        <w:t xml:space="preserve"> </w:t>
      </w:r>
      <w:hyperlink r:id="rId5">
        <w:r w:rsidRPr="00BD7B4F">
          <w:rPr>
            <w:rFonts w:ascii="Times New Roman" w:eastAsia="Roboto" w:hAnsi="Times New Roman" w:cs="Times New Roman"/>
            <w:color w:val="1155CC"/>
            <w:sz w:val="32"/>
            <w:szCs w:val="32"/>
            <w:highlight w:val="white"/>
          </w:rPr>
          <w:t>#finfest24</w:t>
        </w:r>
      </w:hyperlink>
    </w:p>
    <w:p w14:paraId="00000016" w14:textId="77777777" w:rsidR="00523E25" w:rsidRPr="00BD7B4F" w:rsidRDefault="00D02227">
      <w:pPr>
        <w:rPr>
          <w:sz w:val="32"/>
          <w:szCs w:val="32"/>
        </w:rPr>
      </w:pPr>
      <w:r w:rsidRPr="00BD7B4F">
        <w:rPr>
          <w:rFonts w:ascii="Roboto" w:eastAsia="Roboto" w:hAnsi="Roboto" w:cs="Roboto"/>
          <w:color w:val="262626"/>
          <w:sz w:val="32"/>
          <w:szCs w:val="32"/>
          <w:highlight w:val="white"/>
        </w:rPr>
        <w:t>⠀</w:t>
      </w:r>
    </w:p>
    <w:sectPr w:rsidR="00523E25" w:rsidRPr="00BD7B4F" w:rsidSect="00B803D6">
      <w:pgSz w:w="11909" w:h="16834"/>
      <w:pgMar w:top="567" w:right="852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5F1"/>
    <w:multiLevelType w:val="hybridMultilevel"/>
    <w:tmpl w:val="885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3FD1"/>
    <w:multiLevelType w:val="hybridMultilevel"/>
    <w:tmpl w:val="DAFEF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25"/>
    <w:rsid w:val="0001636E"/>
    <w:rsid w:val="00102A08"/>
    <w:rsid w:val="003E127E"/>
    <w:rsid w:val="004441C4"/>
    <w:rsid w:val="00523E25"/>
    <w:rsid w:val="008919A4"/>
    <w:rsid w:val="00B803D6"/>
    <w:rsid w:val="00BD7B4F"/>
    <w:rsid w:val="00C52380"/>
    <w:rsid w:val="00D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D52"/>
  <w15:docId w15:val="{7CD1899B-AA78-46ED-B6B1-013C3CC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0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finfest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2022-09-29T08:23:00Z</cp:lastPrinted>
  <dcterms:created xsi:type="dcterms:W3CDTF">2022-09-26T04:56:00Z</dcterms:created>
  <dcterms:modified xsi:type="dcterms:W3CDTF">2022-10-03T07:41:00Z</dcterms:modified>
</cp:coreProperties>
</file>