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67" w:rsidRPr="005211B7" w:rsidRDefault="005211B7">
      <w:pPr>
        <w:rPr>
          <w:rFonts w:cs="Times New Roman"/>
        </w:rPr>
      </w:pPr>
      <w:r w:rsidRPr="005211B7">
        <w:rPr>
          <w:rFonts w:cs="Times New Roman"/>
        </w:rPr>
        <w:t>Применяемое федеральное, региональное и местное законодательство в части условий и порядка обеспечения и организации питания, в том числе льготного:</w:t>
      </w:r>
    </w:p>
    <w:p w:rsidR="005211B7" w:rsidRPr="005211B7" w:rsidRDefault="005211B7" w:rsidP="005211B7">
      <w:pPr>
        <w:pStyle w:val="1"/>
        <w:shd w:val="clear" w:color="auto" w:fill="FFFFFF"/>
        <w:spacing w:before="0" w:beforeAutospacing="0" w:after="144" w:afterAutospacing="0" w:line="329" w:lineRule="atLeast"/>
        <w:ind w:firstLine="540"/>
        <w:jc w:val="both"/>
        <w:rPr>
          <w:b w:val="0"/>
          <w:color w:val="000000"/>
          <w:sz w:val="24"/>
          <w:szCs w:val="24"/>
        </w:rPr>
      </w:pPr>
      <w:r w:rsidRPr="005211B7">
        <w:rPr>
          <w:b w:val="0"/>
          <w:sz w:val="24"/>
          <w:szCs w:val="24"/>
        </w:rPr>
        <w:t xml:space="preserve">- Федеральный закон от 29.12.2012 №273-ФЗ «Об образовании в Российской Федерации» </w:t>
      </w:r>
      <w:r w:rsidRPr="005211B7">
        <w:rPr>
          <w:b w:val="0"/>
          <w:color w:val="000000"/>
          <w:sz w:val="24"/>
          <w:szCs w:val="24"/>
        </w:rPr>
        <w:t xml:space="preserve">Статья 37. Организация питания </w:t>
      </w:r>
      <w:proofErr w:type="gramStart"/>
      <w:r w:rsidRPr="005211B7">
        <w:rPr>
          <w:b w:val="0"/>
          <w:color w:val="000000"/>
          <w:sz w:val="24"/>
          <w:szCs w:val="24"/>
        </w:rPr>
        <w:t>обучающихся</w:t>
      </w:r>
      <w:proofErr w:type="gramEnd"/>
    </w:p>
    <w:p w:rsidR="005211B7" w:rsidRPr="005211B7" w:rsidRDefault="005211B7" w:rsidP="005211B7">
      <w:pPr>
        <w:shd w:val="clear" w:color="auto" w:fill="FFFFFF"/>
        <w:spacing w:after="144" w:line="329" w:lineRule="atLeast"/>
        <w:ind w:firstLine="540"/>
        <w:jc w:val="both"/>
        <w:outlineLvl w:val="0"/>
        <w:rPr>
          <w:rFonts w:eastAsia="Times New Roman" w:cs="Times New Roman"/>
          <w:color w:val="000000"/>
          <w:lang w:eastAsia="ru-RU"/>
        </w:rPr>
      </w:pPr>
      <w:r w:rsidRPr="005211B7">
        <w:rPr>
          <w:rFonts w:eastAsia="Times New Roman" w:cs="Times New Roman"/>
          <w:b/>
          <w:bCs/>
          <w:color w:val="000000"/>
          <w:kern w:val="36"/>
          <w:lang w:eastAsia="ru-RU"/>
        </w:rPr>
        <w:t> </w:t>
      </w:r>
      <w:bookmarkStart w:id="0" w:name="dst100552"/>
      <w:bookmarkEnd w:id="0"/>
      <w:r w:rsidRPr="005211B7">
        <w:rPr>
          <w:rFonts w:eastAsia="Times New Roman" w:cs="Times New Roman"/>
          <w:color w:val="000000"/>
          <w:lang w:eastAsia="ru-RU"/>
        </w:rPr>
        <w:t>1. Организация питания </w:t>
      </w:r>
      <w:proofErr w:type="gramStart"/>
      <w:r w:rsidRPr="005211B7">
        <w:rPr>
          <w:rFonts w:eastAsia="Times New Roman" w:cs="Times New Roman"/>
          <w:color w:val="000000"/>
          <w:lang w:eastAsia="ru-RU"/>
        </w:rPr>
        <w:t>обучающихся</w:t>
      </w:r>
      <w:proofErr w:type="gramEnd"/>
      <w:r w:rsidRPr="005211B7">
        <w:rPr>
          <w:rFonts w:eastAsia="Times New Roman" w:cs="Times New Roman"/>
          <w:color w:val="000000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5211B7" w:rsidRPr="005211B7" w:rsidRDefault="005211B7" w:rsidP="005211B7">
      <w:pPr>
        <w:shd w:val="clear" w:color="auto" w:fill="FFFFFF"/>
        <w:spacing w:line="329" w:lineRule="atLeast"/>
        <w:ind w:firstLine="540"/>
        <w:jc w:val="both"/>
        <w:rPr>
          <w:rFonts w:eastAsia="Times New Roman" w:cs="Times New Roman"/>
          <w:color w:val="000000"/>
          <w:lang w:eastAsia="ru-RU"/>
        </w:rPr>
      </w:pPr>
      <w:bookmarkStart w:id="1" w:name="dst100553"/>
      <w:bookmarkEnd w:id="1"/>
      <w:r w:rsidRPr="005211B7">
        <w:rPr>
          <w:rFonts w:eastAsia="Times New Roman" w:cs="Times New Roman"/>
          <w:color w:val="000000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5211B7" w:rsidRPr="005211B7" w:rsidRDefault="005211B7" w:rsidP="005211B7">
      <w:pPr>
        <w:shd w:val="clear" w:color="auto" w:fill="F4F3F8"/>
        <w:spacing w:line="391" w:lineRule="atLeast"/>
        <w:jc w:val="both"/>
        <w:rPr>
          <w:rFonts w:eastAsia="Times New Roman" w:cs="Times New Roman"/>
          <w:color w:val="000000"/>
          <w:lang w:eastAsia="ru-RU"/>
        </w:rPr>
      </w:pPr>
      <w:r w:rsidRPr="005211B7">
        <w:rPr>
          <w:rFonts w:eastAsia="Times New Roman" w:cs="Times New Roman"/>
          <w:color w:val="000000"/>
          <w:lang w:eastAsia="ru-RU"/>
        </w:rPr>
        <w:t>Обеспечение условий для организации бесплатного горячего питания осуществляется поэтапно с 01.09.2020 по 01.09.2023 (ФЗ от 01.03.2020 </w:t>
      </w:r>
      <w:hyperlink r:id="rId4" w:anchor="dst100220" w:history="1">
        <w:r w:rsidRPr="005211B7">
          <w:rPr>
            <w:rFonts w:eastAsia="Times New Roman" w:cs="Times New Roman"/>
            <w:color w:val="666699"/>
            <w:lang w:eastAsia="ru-RU"/>
          </w:rPr>
          <w:t>N 47-ФЗ</w:t>
        </w:r>
      </w:hyperlink>
      <w:r w:rsidRPr="005211B7">
        <w:rPr>
          <w:rFonts w:eastAsia="Times New Roman" w:cs="Times New Roman"/>
          <w:color w:val="000000"/>
          <w:lang w:eastAsia="ru-RU"/>
        </w:rPr>
        <w:t>).</w:t>
      </w:r>
    </w:p>
    <w:p w:rsidR="005211B7" w:rsidRPr="005211B7" w:rsidRDefault="005211B7" w:rsidP="005211B7">
      <w:pPr>
        <w:shd w:val="clear" w:color="auto" w:fill="FFFFFF"/>
        <w:spacing w:line="329" w:lineRule="atLeast"/>
        <w:ind w:firstLine="540"/>
        <w:jc w:val="both"/>
        <w:rPr>
          <w:rFonts w:eastAsia="Times New Roman" w:cs="Times New Roman"/>
          <w:color w:val="000000"/>
          <w:lang w:eastAsia="ru-RU"/>
        </w:rPr>
      </w:pPr>
      <w:bookmarkStart w:id="2" w:name="dst394"/>
      <w:bookmarkEnd w:id="2"/>
      <w:r w:rsidRPr="005211B7">
        <w:rPr>
          <w:rFonts w:eastAsia="Times New Roman" w:cs="Times New Roman"/>
          <w:color w:val="000000"/>
          <w:lang w:eastAsia="ru-RU"/>
        </w:rPr>
        <w:t xml:space="preserve">2.1. </w:t>
      </w:r>
      <w:proofErr w:type="gramStart"/>
      <w:r w:rsidRPr="005211B7">
        <w:rPr>
          <w:rFonts w:eastAsia="Times New Roman" w:cs="Times New Roman"/>
          <w:color w:val="000000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5211B7" w:rsidRPr="005211B7" w:rsidRDefault="005211B7" w:rsidP="005211B7">
      <w:pPr>
        <w:shd w:val="clear" w:color="auto" w:fill="FFFFFF"/>
        <w:spacing w:line="329" w:lineRule="atLeast"/>
        <w:jc w:val="both"/>
        <w:rPr>
          <w:rFonts w:eastAsia="Times New Roman" w:cs="Times New Roman"/>
          <w:color w:val="000000"/>
          <w:lang w:eastAsia="ru-RU"/>
        </w:rPr>
      </w:pPr>
      <w:r w:rsidRPr="005211B7">
        <w:rPr>
          <w:rFonts w:eastAsia="Times New Roman" w:cs="Times New Roman"/>
          <w:color w:val="000000"/>
          <w:lang w:eastAsia="ru-RU"/>
        </w:rPr>
        <w:t>(</w:t>
      </w:r>
      <w:proofErr w:type="gramStart"/>
      <w:r w:rsidRPr="005211B7">
        <w:rPr>
          <w:rFonts w:eastAsia="Times New Roman" w:cs="Times New Roman"/>
          <w:color w:val="000000"/>
          <w:lang w:eastAsia="ru-RU"/>
        </w:rPr>
        <w:t>ч</w:t>
      </w:r>
      <w:proofErr w:type="gramEnd"/>
      <w:r w:rsidRPr="005211B7">
        <w:rPr>
          <w:rFonts w:eastAsia="Times New Roman" w:cs="Times New Roman"/>
          <w:color w:val="000000"/>
          <w:lang w:eastAsia="ru-RU"/>
        </w:rPr>
        <w:t>асть 2.1 введена Федеральным </w:t>
      </w:r>
      <w:hyperlink r:id="rId5" w:anchor="dst100213" w:history="1">
        <w:r w:rsidRPr="005211B7">
          <w:rPr>
            <w:rFonts w:eastAsia="Times New Roman" w:cs="Times New Roman"/>
            <w:color w:val="666699"/>
            <w:lang w:eastAsia="ru-RU"/>
          </w:rPr>
          <w:t>законом</w:t>
        </w:r>
      </w:hyperlink>
      <w:r w:rsidRPr="005211B7">
        <w:rPr>
          <w:rFonts w:eastAsia="Times New Roman" w:cs="Times New Roman"/>
          <w:color w:val="000000"/>
          <w:lang w:eastAsia="ru-RU"/>
        </w:rPr>
        <w:t> от 01.03.2020 N 47-ФЗ)</w:t>
      </w:r>
    </w:p>
    <w:p w:rsidR="005211B7" w:rsidRPr="005211B7" w:rsidRDefault="005211B7" w:rsidP="005211B7">
      <w:pPr>
        <w:shd w:val="clear" w:color="auto" w:fill="FFFFFF"/>
        <w:spacing w:line="329" w:lineRule="atLeast"/>
        <w:ind w:firstLine="540"/>
        <w:jc w:val="both"/>
        <w:rPr>
          <w:rFonts w:eastAsia="Times New Roman" w:cs="Times New Roman"/>
          <w:color w:val="000000"/>
          <w:lang w:eastAsia="ru-RU"/>
        </w:rPr>
      </w:pPr>
      <w:bookmarkStart w:id="3" w:name="dst101651"/>
      <w:bookmarkStart w:id="4" w:name="dst100554"/>
      <w:bookmarkStart w:id="5" w:name="dst100555"/>
      <w:bookmarkEnd w:id="3"/>
      <w:bookmarkEnd w:id="4"/>
      <w:bookmarkEnd w:id="5"/>
      <w:r w:rsidRPr="005211B7">
        <w:rPr>
          <w:rFonts w:eastAsia="Times New Roman" w:cs="Times New Roman"/>
          <w:color w:val="000000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5211B7" w:rsidRPr="005211B7" w:rsidRDefault="005211B7" w:rsidP="005211B7">
      <w:pPr>
        <w:shd w:val="clear" w:color="auto" w:fill="FFFFFF"/>
        <w:spacing w:line="329" w:lineRule="atLeast"/>
        <w:ind w:firstLine="540"/>
        <w:jc w:val="both"/>
        <w:rPr>
          <w:rFonts w:eastAsia="Times New Roman" w:cs="Times New Roman"/>
          <w:color w:val="000000"/>
          <w:lang w:eastAsia="ru-RU"/>
        </w:rPr>
      </w:pPr>
      <w:bookmarkStart w:id="6" w:name="dst393"/>
      <w:bookmarkEnd w:id="6"/>
      <w:r w:rsidRPr="005211B7">
        <w:rPr>
          <w:rFonts w:eastAsia="Times New Roman" w:cs="Times New Roman"/>
          <w:color w:val="000000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5211B7">
        <w:rPr>
          <w:rFonts w:eastAsia="Times New Roman" w:cs="Times New Roman"/>
          <w:color w:val="000000"/>
          <w:lang w:eastAsia="ru-RU"/>
        </w:rPr>
        <w:t>софинансирование</w:t>
      </w:r>
      <w:proofErr w:type="spellEnd"/>
      <w:r w:rsidRPr="005211B7">
        <w:rPr>
          <w:rFonts w:eastAsia="Times New Roman" w:cs="Times New Roman"/>
          <w:color w:val="000000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5211B7" w:rsidRDefault="005211B7" w:rsidP="005211B7">
      <w:pPr>
        <w:shd w:val="clear" w:color="auto" w:fill="FFFFFF"/>
        <w:spacing w:line="329" w:lineRule="atLeast"/>
        <w:jc w:val="both"/>
        <w:rPr>
          <w:rFonts w:eastAsia="Times New Roman" w:cs="Times New Roman"/>
          <w:color w:val="000000"/>
          <w:lang w:eastAsia="ru-RU"/>
        </w:rPr>
      </w:pPr>
      <w:r w:rsidRPr="005211B7">
        <w:rPr>
          <w:rFonts w:eastAsia="Times New Roman" w:cs="Times New Roman"/>
          <w:color w:val="000000"/>
          <w:lang w:eastAsia="ru-RU"/>
        </w:rPr>
        <w:t>(часть 5 введена Федеральным </w:t>
      </w:r>
      <w:hyperlink r:id="rId6" w:anchor="dst100215" w:history="1">
        <w:r w:rsidRPr="005211B7">
          <w:rPr>
            <w:rFonts w:eastAsia="Times New Roman" w:cs="Times New Roman"/>
            <w:color w:val="666699"/>
            <w:lang w:eastAsia="ru-RU"/>
          </w:rPr>
          <w:t>законом</w:t>
        </w:r>
      </w:hyperlink>
      <w:r w:rsidRPr="005211B7">
        <w:rPr>
          <w:rFonts w:eastAsia="Times New Roman" w:cs="Times New Roman"/>
          <w:color w:val="000000"/>
          <w:lang w:eastAsia="ru-RU"/>
        </w:rPr>
        <w:t> от 01.03.2020 N 47-ФЗ)</w:t>
      </w:r>
    </w:p>
    <w:p w:rsidR="005211B7" w:rsidRDefault="005211B7" w:rsidP="005211B7">
      <w:pPr>
        <w:shd w:val="clear" w:color="auto" w:fill="FFFFFF"/>
        <w:spacing w:line="329" w:lineRule="atLeast"/>
        <w:jc w:val="both"/>
        <w:rPr>
          <w:rFonts w:eastAsia="Times New Roman" w:cs="Times New Roman"/>
          <w:color w:val="000000"/>
          <w:lang w:eastAsia="ru-RU"/>
        </w:rPr>
      </w:pPr>
    </w:p>
    <w:p w:rsidR="005211B7" w:rsidRPr="005211B7" w:rsidRDefault="005211B7" w:rsidP="005211B7">
      <w:pPr>
        <w:shd w:val="clear" w:color="auto" w:fill="FFFFFF"/>
        <w:spacing w:line="329" w:lineRule="atLeast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Постановление администрации Туруханского района №3118-п от 13.12.2017 </w:t>
      </w:r>
      <w:r w:rsidRPr="005211B7">
        <w:rPr>
          <w:rFonts w:eastAsia="Times New Roman" w:cs="Times New Roman"/>
          <w:color w:val="000000"/>
          <w:lang w:eastAsia="ru-RU"/>
        </w:rPr>
        <w:t>«</w:t>
      </w:r>
      <w:r w:rsidRPr="005211B7">
        <w:rPr>
          <w:bCs/>
        </w:rPr>
        <w:t xml:space="preserve">Об утверждении </w:t>
      </w:r>
      <w:r w:rsidRPr="005211B7">
        <w:t>Порядка обеспечения питанием детей, обучающихся в муниципальных образовательных организациях Туруханского района, реализующих основные общеобразовательные программы, без взимания платы»</w:t>
      </w:r>
    </w:p>
    <w:p w:rsidR="005211B7" w:rsidRPr="005211B7" w:rsidRDefault="005211B7">
      <w:pPr>
        <w:rPr>
          <w:rFonts w:cs="Times New Roman"/>
        </w:rPr>
      </w:pPr>
    </w:p>
    <w:sectPr w:rsidR="005211B7" w:rsidRPr="005211B7" w:rsidSect="0042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11B7"/>
    <w:rsid w:val="003F4326"/>
    <w:rsid w:val="00421667"/>
    <w:rsid w:val="005211B7"/>
    <w:rsid w:val="00A4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67"/>
  </w:style>
  <w:style w:type="paragraph" w:styleId="1">
    <w:name w:val="heading 1"/>
    <w:basedOn w:val="a"/>
    <w:link w:val="10"/>
    <w:uiPriority w:val="9"/>
    <w:qFormat/>
    <w:rsid w:val="005211B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1B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211B7"/>
  </w:style>
  <w:style w:type="character" w:customStyle="1" w:styleId="hl">
    <w:name w:val="hl"/>
    <w:basedOn w:val="a0"/>
    <w:rsid w:val="005211B7"/>
  </w:style>
  <w:style w:type="character" w:customStyle="1" w:styleId="nobr">
    <w:name w:val="nobr"/>
    <w:basedOn w:val="a0"/>
    <w:rsid w:val="005211B7"/>
  </w:style>
  <w:style w:type="character" w:customStyle="1" w:styleId="apple-converted-space">
    <w:name w:val="apple-converted-space"/>
    <w:basedOn w:val="a0"/>
    <w:rsid w:val="005211B7"/>
  </w:style>
  <w:style w:type="character" w:styleId="a3">
    <w:name w:val="Hyperlink"/>
    <w:basedOn w:val="a0"/>
    <w:uiPriority w:val="99"/>
    <w:semiHidden/>
    <w:unhideWhenUsed/>
    <w:rsid w:val="00521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7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31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00651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0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3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38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66/b004fed0b70d0f223e4a81f8ad6cd92af90a7e3b/" TargetMode="External"/><Relationship Id="rId5" Type="http://schemas.openxmlformats.org/officeDocument/2006/relationships/hyperlink" Target="http://www.consultant.ru/document/cons_doc_LAW_346666/b004fed0b70d0f223e4a81f8ad6cd92af90a7e3b/" TargetMode="External"/><Relationship Id="rId4" Type="http://schemas.openxmlformats.org/officeDocument/2006/relationships/hyperlink" Target="http://www.consultant.ru/document/cons_doc_LAW_346666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2021-03-15T12:58:00Z</dcterms:created>
  <dcterms:modified xsi:type="dcterms:W3CDTF">2021-03-15T13:06:00Z</dcterms:modified>
</cp:coreProperties>
</file>